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6C597E" w:rsidRPr="005754B6" w:rsidTr="0038046B">
        <w:trPr>
          <w:trHeight w:hRule="exact" w:val="1528"/>
        </w:trPr>
        <w:tc>
          <w:tcPr>
            <w:tcW w:w="143" w:type="dxa"/>
          </w:tcPr>
          <w:p w:rsidR="006C597E" w:rsidRDefault="006C597E"/>
        </w:tc>
        <w:tc>
          <w:tcPr>
            <w:tcW w:w="285" w:type="dxa"/>
          </w:tcPr>
          <w:p w:rsidR="006C597E" w:rsidRDefault="006C597E"/>
        </w:tc>
        <w:tc>
          <w:tcPr>
            <w:tcW w:w="720" w:type="dxa"/>
          </w:tcPr>
          <w:p w:rsidR="006C597E" w:rsidRDefault="006C597E"/>
        </w:tc>
        <w:tc>
          <w:tcPr>
            <w:tcW w:w="1419" w:type="dxa"/>
          </w:tcPr>
          <w:p w:rsidR="006C597E" w:rsidRDefault="006C597E"/>
        </w:tc>
        <w:tc>
          <w:tcPr>
            <w:tcW w:w="1419" w:type="dxa"/>
          </w:tcPr>
          <w:p w:rsidR="006C597E" w:rsidRDefault="006C597E"/>
        </w:tc>
        <w:tc>
          <w:tcPr>
            <w:tcW w:w="851" w:type="dxa"/>
          </w:tcPr>
          <w:p w:rsidR="006C597E" w:rsidRDefault="006C597E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both"/>
              <w:rPr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29.03.2021 №57.</w:t>
            </w:r>
          </w:p>
        </w:tc>
      </w:tr>
      <w:tr w:rsidR="006C597E" w:rsidRPr="005754B6" w:rsidTr="0038046B">
        <w:trPr>
          <w:trHeight w:hRule="exact" w:val="138"/>
        </w:trPr>
        <w:tc>
          <w:tcPr>
            <w:tcW w:w="143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6C597E" w:rsidTr="0038046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C597E" w:rsidRPr="005754B6" w:rsidTr="0038046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575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6C597E" w:rsidRPr="005754B6" w:rsidTr="0038046B">
        <w:trPr>
          <w:trHeight w:hRule="exact" w:val="211"/>
        </w:trPr>
        <w:tc>
          <w:tcPr>
            <w:tcW w:w="143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6C597E" w:rsidTr="0038046B">
        <w:trPr>
          <w:trHeight w:hRule="exact" w:val="277"/>
        </w:trPr>
        <w:tc>
          <w:tcPr>
            <w:tcW w:w="143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C597E" w:rsidTr="0038046B">
        <w:trPr>
          <w:trHeight w:hRule="exact" w:val="138"/>
        </w:trPr>
        <w:tc>
          <w:tcPr>
            <w:tcW w:w="143" w:type="dxa"/>
          </w:tcPr>
          <w:p w:rsidR="006C597E" w:rsidRDefault="006C597E"/>
        </w:tc>
        <w:tc>
          <w:tcPr>
            <w:tcW w:w="285" w:type="dxa"/>
          </w:tcPr>
          <w:p w:rsidR="006C597E" w:rsidRDefault="006C597E"/>
        </w:tc>
        <w:tc>
          <w:tcPr>
            <w:tcW w:w="720" w:type="dxa"/>
          </w:tcPr>
          <w:p w:rsidR="006C597E" w:rsidRDefault="006C597E"/>
        </w:tc>
        <w:tc>
          <w:tcPr>
            <w:tcW w:w="1419" w:type="dxa"/>
          </w:tcPr>
          <w:p w:rsidR="006C597E" w:rsidRDefault="006C597E"/>
        </w:tc>
        <w:tc>
          <w:tcPr>
            <w:tcW w:w="1419" w:type="dxa"/>
          </w:tcPr>
          <w:p w:rsidR="006C597E" w:rsidRDefault="006C597E"/>
        </w:tc>
        <w:tc>
          <w:tcPr>
            <w:tcW w:w="851" w:type="dxa"/>
          </w:tcPr>
          <w:p w:rsidR="006C597E" w:rsidRDefault="006C597E"/>
        </w:tc>
        <w:tc>
          <w:tcPr>
            <w:tcW w:w="285" w:type="dxa"/>
          </w:tcPr>
          <w:p w:rsidR="006C597E" w:rsidRDefault="006C597E"/>
        </w:tc>
        <w:tc>
          <w:tcPr>
            <w:tcW w:w="1277" w:type="dxa"/>
          </w:tcPr>
          <w:p w:rsidR="006C597E" w:rsidRDefault="006C597E"/>
        </w:tc>
        <w:tc>
          <w:tcPr>
            <w:tcW w:w="1002" w:type="dxa"/>
          </w:tcPr>
          <w:p w:rsidR="006C597E" w:rsidRDefault="006C597E"/>
        </w:tc>
        <w:tc>
          <w:tcPr>
            <w:tcW w:w="2839" w:type="dxa"/>
          </w:tcPr>
          <w:p w:rsidR="006C597E" w:rsidRDefault="006C597E"/>
        </w:tc>
      </w:tr>
      <w:tr w:rsidR="006C597E" w:rsidRPr="005754B6" w:rsidTr="0038046B">
        <w:trPr>
          <w:trHeight w:hRule="exact" w:val="277"/>
        </w:trPr>
        <w:tc>
          <w:tcPr>
            <w:tcW w:w="143" w:type="dxa"/>
          </w:tcPr>
          <w:p w:rsidR="006C597E" w:rsidRDefault="006C597E"/>
        </w:tc>
        <w:tc>
          <w:tcPr>
            <w:tcW w:w="285" w:type="dxa"/>
          </w:tcPr>
          <w:p w:rsidR="006C597E" w:rsidRDefault="006C597E"/>
        </w:tc>
        <w:tc>
          <w:tcPr>
            <w:tcW w:w="720" w:type="dxa"/>
          </w:tcPr>
          <w:p w:rsidR="006C597E" w:rsidRDefault="006C597E"/>
        </w:tc>
        <w:tc>
          <w:tcPr>
            <w:tcW w:w="1419" w:type="dxa"/>
          </w:tcPr>
          <w:p w:rsidR="006C597E" w:rsidRDefault="006C597E"/>
        </w:tc>
        <w:tc>
          <w:tcPr>
            <w:tcW w:w="1419" w:type="dxa"/>
          </w:tcPr>
          <w:p w:rsidR="006C597E" w:rsidRDefault="006C597E"/>
        </w:tc>
        <w:tc>
          <w:tcPr>
            <w:tcW w:w="851" w:type="dxa"/>
          </w:tcPr>
          <w:p w:rsidR="006C597E" w:rsidRDefault="006C597E"/>
        </w:tc>
        <w:tc>
          <w:tcPr>
            <w:tcW w:w="285" w:type="dxa"/>
          </w:tcPr>
          <w:p w:rsidR="006C597E" w:rsidRDefault="006C597E"/>
        </w:tc>
        <w:tc>
          <w:tcPr>
            <w:tcW w:w="1277" w:type="dxa"/>
          </w:tcPr>
          <w:p w:rsidR="006C597E" w:rsidRDefault="006C597E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C597E" w:rsidRPr="005754B6" w:rsidTr="0038046B">
        <w:trPr>
          <w:trHeight w:hRule="exact" w:val="138"/>
        </w:trPr>
        <w:tc>
          <w:tcPr>
            <w:tcW w:w="143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6C597E" w:rsidTr="0038046B">
        <w:trPr>
          <w:trHeight w:hRule="exact" w:val="277"/>
        </w:trPr>
        <w:tc>
          <w:tcPr>
            <w:tcW w:w="143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C597E" w:rsidTr="0038046B">
        <w:trPr>
          <w:trHeight w:hRule="exact" w:val="138"/>
        </w:trPr>
        <w:tc>
          <w:tcPr>
            <w:tcW w:w="143" w:type="dxa"/>
          </w:tcPr>
          <w:p w:rsidR="006C597E" w:rsidRDefault="006C597E"/>
        </w:tc>
        <w:tc>
          <w:tcPr>
            <w:tcW w:w="285" w:type="dxa"/>
          </w:tcPr>
          <w:p w:rsidR="006C597E" w:rsidRDefault="006C597E"/>
        </w:tc>
        <w:tc>
          <w:tcPr>
            <w:tcW w:w="720" w:type="dxa"/>
          </w:tcPr>
          <w:p w:rsidR="006C597E" w:rsidRDefault="006C597E"/>
        </w:tc>
        <w:tc>
          <w:tcPr>
            <w:tcW w:w="1419" w:type="dxa"/>
          </w:tcPr>
          <w:p w:rsidR="006C597E" w:rsidRDefault="006C597E"/>
        </w:tc>
        <w:tc>
          <w:tcPr>
            <w:tcW w:w="1419" w:type="dxa"/>
          </w:tcPr>
          <w:p w:rsidR="006C597E" w:rsidRDefault="006C597E"/>
        </w:tc>
        <w:tc>
          <w:tcPr>
            <w:tcW w:w="851" w:type="dxa"/>
          </w:tcPr>
          <w:p w:rsidR="006C597E" w:rsidRDefault="006C597E"/>
        </w:tc>
        <w:tc>
          <w:tcPr>
            <w:tcW w:w="285" w:type="dxa"/>
          </w:tcPr>
          <w:p w:rsidR="006C597E" w:rsidRDefault="006C597E"/>
        </w:tc>
        <w:tc>
          <w:tcPr>
            <w:tcW w:w="1277" w:type="dxa"/>
          </w:tcPr>
          <w:p w:rsidR="006C597E" w:rsidRDefault="006C597E"/>
        </w:tc>
        <w:tc>
          <w:tcPr>
            <w:tcW w:w="1002" w:type="dxa"/>
          </w:tcPr>
          <w:p w:rsidR="006C597E" w:rsidRDefault="006C597E"/>
        </w:tc>
        <w:tc>
          <w:tcPr>
            <w:tcW w:w="2839" w:type="dxa"/>
          </w:tcPr>
          <w:p w:rsidR="006C597E" w:rsidRDefault="006C597E"/>
        </w:tc>
      </w:tr>
      <w:tr w:rsidR="006C597E" w:rsidTr="0038046B">
        <w:trPr>
          <w:trHeight w:hRule="exact" w:val="277"/>
        </w:trPr>
        <w:tc>
          <w:tcPr>
            <w:tcW w:w="143" w:type="dxa"/>
          </w:tcPr>
          <w:p w:rsidR="006C597E" w:rsidRDefault="006C597E"/>
        </w:tc>
        <w:tc>
          <w:tcPr>
            <w:tcW w:w="285" w:type="dxa"/>
          </w:tcPr>
          <w:p w:rsidR="006C597E" w:rsidRDefault="006C597E"/>
        </w:tc>
        <w:tc>
          <w:tcPr>
            <w:tcW w:w="720" w:type="dxa"/>
          </w:tcPr>
          <w:p w:rsidR="006C597E" w:rsidRDefault="006C597E"/>
        </w:tc>
        <w:tc>
          <w:tcPr>
            <w:tcW w:w="1419" w:type="dxa"/>
          </w:tcPr>
          <w:p w:rsidR="006C597E" w:rsidRDefault="006C597E"/>
        </w:tc>
        <w:tc>
          <w:tcPr>
            <w:tcW w:w="1419" w:type="dxa"/>
          </w:tcPr>
          <w:p w:rsidR="006C597E" w:rsidRDefault="006C597E"/>
        </w:tc>
        <w:tc>
          <w:tcPr>
            <w:tcW w:w="851" w:type="dxa"/>
          </w:tcPr>
          <w:p w:rsidR="006C597E" w:rsidRDefault="006C597E"/>
        </w:tc>
        <w:tc>
          <w:tcPr>
            <w:tcW w:w="285" w:type="dxa"/>
          </w:tcPr>
          <w:p w:rsidR="006C597E" w:rsidRDefault="006C597E"/>
        </w:tc>
        <w:tc>
          <w:tcPr>
            <w:tcW w:w="1277" w:type="dxa"/>
          </w:tcPr>
          <w:p w:rsidR="006C597E" w:rsidRDefault="006C597E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6C597E" w:rsidTr="0038046B">
        <w:trPr>
          <w:trHeight w:hRule="exact" w:val="277"/>
        </w:trPr>
        <w:tc>
          <w:tcPr>
            <w:tcW w:w="143" w:type="dxa"/>
          </w:tcPr>
          <w:p w:rsidR="006C597E" w:rsidRDefault="006C597E"/>
        </w:tc>
        <w:tc>
          <w:tcPr>
            <w:tcW w:w="285" w:type="dxa"/>
          </w:tcPr>
          <w:p w:rsidR="006C597E" w:rsidRDefault="006C597E"/>
        </w:tc>
        <w:tc>
          <w:tcPr>
            <w:tcW w:w="720" w:type="dxa"/>
          </w:tcPr>
          <w:p w:rsidR="006C597E" w:rsidRDefault="006C597E"/>
        </w:tc>
        <w:tc>
          <w:tcPr>
            <w:tcW w:w="1419" w:type="dxa"/>
          </w:tcPr>
          <w:p w:rsidR="006C597E" w:rsidRDefault="006C597E"/>
        </w:tc>
        <w:tc>
          <w:tcPr>
            <w:tcW w:w="1419" w:type="dxa"/>
          </w:tcPr>
          <w:p w:rsidR="006C597E" w:rsidRDefault="006C597E"/>
        </w:tc>
        <w:tc>
          <w:tcPr>
            <w:tcW w:w="851" w:type="dxa"/>
          </w:tcPr>
          <w:p w:rsidR="006C597E" w:rsidRDefault="006C597E"/>
        </w:tc>
        <w:tc>
          <w:tcPr>
            <w:tcW w:w="285" w:type="dxa"/>
          </w:tcPr>
          <w:p w:rsidR="006C597E" w:rsidRDefault="006C597E"/>
        </w:tc>
        <w:tc>
          <w:tcPr>
            <w:tcW w:w="1277" w:type="dxa"/>
          </w:tcPr>
          <w:p w:rsidR="006C597E" w:rsidRDefault="006C597E"/>
        </w:tc>
        <w:tc>
          <w:tcPr>
            <w:tcW w:w="1002" w:type="dxa"/>
          </w:tcPr>
          <w:p w:rsidR="006C597E" w:rsidRDefault="006C597E"/>
        </w:tc>
        <w:tc>
          <w:tcPr>
            <w:tcW w:w="2839" w:type="dxa"/>
          </w:tcPr>
          <w:p w:rsidR="006C597E" w:rsidRDefault="006C597E"/>
        </w:tc>
      </w:tr>
      <w:tr w:rsidR="006C597E" w:rsidTr="0038046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C597E" w:rsidTr="0038046B">
        <w:trPr>
          <w:trHeight w:hRule="exact" w:val="775"/>
        </w:trPr>
        <w:tc>
          <w:tcPr>
            <w:tcW w:w="143" w:type="dxa"/>
          </w:tcPr>
          <w:p w:rsidR="006C597E" w:rsidRDefault="006C597E"/>
        </w:tc>
        <w:tc>
          <w:tcPr>
            <w:tcW w:w="285" w:type="dxa"/>
          </w:tcPr>
          <w:p w:rsidR="006C597E" w:rsidRDefault="006C597E"/>
        </w:tc>
        <w:tc>
          <w:tcPr>
            <w:tcW w:w="720" w:type="dxa"/>
          </w:tcPr>
          <w:p w:rsidR="006C597E" w:rsidRDefault="006C597E"/>
        </w:tc>
        <w:tc>
          <w:tcPr>
            <w:tcW w:w="1419" w:type="dxa"/>
          </w:tcPr>
          <w:p w:rsidR="006C597E" w:rsidRDefault="006C597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Логика</w:t>
            </w:r>
          </w:p>
          <w:p w:rsidR="006C597E" w:rsidRDefault="004362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Б1.О.12</w:t>
            </w:r>
          </w:p>
        </w:tc>
        <w:tc>
          <w:tcPr>
            <w:tcW w:w="2839" w:type="dxa"/>
          </w:tcPr>
          <w:p w:rsidR="006C597E" w:rsidRDefault="006C597E"/>
        </w:tc>
      </w:tr>
      <w:tr w:rsidR="006C597E" w:rsidTr="0038046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C597E" w:rsidRPr="005754B6" w:rsidTr="0038046B">
        <w:trPr>
          <w:trHeight w:hRule="exact" w:val="1389"/>
        </w:trPr>
        <w:tc>
          <w:tcPr>
            <w:tcW w:w="143" w:type="dxa"/>
          </w:tcPr>
          <w:p w:rsidR="006C597E" w:rsidRDefault="006C597E"/>
        </w:tc>
        <w:tc>
          <w:tcPr>
            <w:tcW w:w="285" w:type="dxa"/>
          </w:tcPr>
          <w:p w:rsidR="006C597E" w:rsidRDefault="006C597E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C597E" w:rsidRPr="005754B6" w:rsidTr="0038046B">
        <w:trPr>
          <w:trHeight w:hRule="exact" w:val="138"/>
        </w:trPr>
        <w:tc>
          <w:tcPr>
            <w:tcW w:w="143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6C597E" w:rsidRPr="00E02D64" w:rsidTr="0038046B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6C597E" w:rsidRPr="00E02D64" w:rsidTr="0038046B">
        <w:trPr>
          <w:trHeight w:hRule="exact" w:val="416"/>
        </w:trPr>
        <w:tc>
          <w:tcPr>
            <w:tcW w:w="143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6C597E" w:rsidTr="0038046B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C597E" w:rsidRDefault="006C597E"/>
        </w:tc>
        <w:tc>
          <w:tcPr>
            <w:tcW w:w="285" w:type="dxa"/>
          </w:tcPr>
          <w:p w:rsidR="006C597E" w:rsidRDefault="006C597E"/>
        </w:tc>
        <w:tc>
          <w:tcPr>
            <w:tcW w:w="1277" w:type="dxa"/>
          </w:tcPr>
          <w:p w:rsidR="006C597E" w:rsidRDefault="006C597E"/>
        </w:tc>
        <w:tc>
          <w:tcPr>
            <w:tcW w:w="1002" w:type="dxa"/>
          </w:tcPr>
          <w:p w:rsidR="006C597E" w:rsidRDefault="006C597E"/>
        </w:tc>
        <w:tc>
          <w:tcPr>
            <w:tcW w:w="2839" w:type="dxa"/>
          </w:tcPr>
          <w:p w:rsidR="006C597E" w:rsidRDefault="006C597E"/>
        </w:tc>
      </w:tr>
      <w:tr w:rsidR="006C597E" w:rsidTr="0038046B">
        <w:trPr>
          <w:trHeight w:hRule="exact" w:val="155"/>
        </w:trPr>
        <w:tc>
          <w:tcPr>
            <w:tcW w:w="143" w:type="dxa"/>
          </w:tcPr>
          <w:p w:rsidR="006C597E" w:rsidRDefault="006C597E"/>
        </w:tc>
        <w:tc>
          <w:tcPr>
            <w:tcW w:w="285" w:type="dxa"/>
          </w:tcPr>
          <w:p w:rsidR="006C597E" w:rsidRDefault="006C597E"/>
        </w:tc>
        <w:tc>
          <w:tcPr>
            <w:tcW w:w="720" w:type="dxa"/>
          </w:tcPr>
          <w:p w:rsidR="006C597E" w:rsidRDefault="006C597E"/>
        </w:tc>
        <w:tc>
          <w:tcPr>
            <w:tcW w:w="1419" w:type="dxa"/>
          </w:tcPr>
          <w:p w:rsidR="006C597E" w:rsidRDefault="006C597E"/>
        </w:tc>
        <w:tc>
          <w:tcPr>
            <w:tcW w:w="1419" w:type="dxa"/>
          </w:tcPr>
          <w:p w:rsidR="006C597E" w:rsidRDefault="006C597E"/>
        </w:tc>
        <w:tc>
          <w:tcPr>
            <w:tcW w:w="851" w:type="dxa"/>
          </w:tcPr>
          <w:p w:rsidR="006C597E" w:rsidRDefault="006C597E"/>
        </w:tc>
        <w:tc>
          <w:tcPr>
            <w:tcW w:w="285" w:type="dxa"/>
          </w:tcPr>
          <w:p w:rsidR="006C597E" w:rsidRDefault="006C597E"/>
        </w:tc>
        <w:tc>
          <w:tcPr>
            <w:tcW w:w="1277" w:type="dxa"/>
          </w:tcPr>
          <w:p w:rsidR="006C597E" w:rsidRDefault="006C597E"/>
        </w:tc>
        <w:tc>
          <w:tcPr>
            <w:tcW w:w="1002" w:type="dxa"/>
          </w:tcPr>
          <w:p w:rsidR="006C597E" w:rsidRDefault="006C597E"/>
        </w:tc>
        <w:tc>
          <w:tcPr>
            <w:tcW w:w="2839" w:type="dxa"/>
          </w:tcPr>
          <w:p w:rsidR="006C597E" w:rsidRDefault="006C597E"/>
        </w:tc>
      </w:tr>
      <w:tr w:rsidR="006C597E" w:rsidRPr="00E02D64" w:rsidTr="0038046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6C597E" w:rsidRPr="00E02D64" w:rsidTr="0038046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6C597E" w:rsidRPr="00E02D64" w:rsidTr="0038046B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6C597E" w:rsidTr="0038046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6C597E" w:rsidTr="0038046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597E" w:rsidRDefault="006C597E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6C597E"/>
        </w:tc>
      </w:tr>
      <w:tr w:rsidR="006C597E" w:rsidTr="0038046B">
        <w:trPr>
          <w:trHeight w:hRule="exact" w:val="124"/>
        </w:trPr>
        <w:tc>
          <w:tcPr>
            <w:tcW w:w="143" w:type="dxa"/>
          </w:tcPr>
          <w:p w:rsidR="006C597E" w:rsidRDefault="006C597E"/>
        </w:tc>
        <w:tc>
          <w:tcPr>
            <w:tcW w:w="285" w:type="dxa"/>
          </w:tcPr>
          <w:p w:rsidR="006C597E" w:rsidRDefault="006C597E"/>
        </w:tc>
        <w:tc>
          <w:tcPr>
            <w:tcW w:w="720" w:type="dxa"/>
          </w:tcPr>
          <w:p w:rsidR="006C597E" w:rsidRDefault="006C597E"/>
        </w:tc>
        <w:tc>
          <w:tcPr>
            <w:tcW w:w="1419" w:type="dxa"/>
          </w:tcPr>
          <w:p w:rsidR="006C597E" w:rsidRDefault="006C597E"/>
        </w:tc>
        <w:tc>
          <w:tcPr>
            <w:tcW w:w="1419" w:type="dxa"/>
          </w:tcPr>
          <w:p w:rsidR="006C597E" w:rsidRDefault="006C597E"/>
        </w:tc>
        <w:tc>
          <w:tcPr>
            <w:tcW w:w="851" w:type="dxa"/>
          </w:tcPr>
          <w:p w:rsidR="006C597E" w:rsidRDefault="006C597E"/>
        </w:tc>
        <w:tc>
          <w:tcPr>
            <w:tcW w:w="285" w:type="dxa"/>
          </w:tcPr>
          <w:p w:rsidR="006C597E" w:rsidRDefault="006C597E"/>
        </w:tc>
        <w:tc>
          <w:tcPr>
            <w:tcW w:w="1277" w:type="dxa"/>
          </w:tcPr>
          <w:p w:rsidR="006C597E" w:rsidRDefault="006C597E"/>
        </w:tc>
        <w:tc>
          <w:tcPr>
            <w:tcW w:w="1002" w:type="dxa"/>
          </w:tcPr>
          <w:p w:rsidR="006C597E" w:rsidRDefault="006C597E"/>
        </w:tc>
        <w:tc>
          <w:tcPr>
            <w:tcW w:w="2839" w:type="dxa"/>
          </w:tcPr>
          <w:p w:rsidR="006C597E" w:rsidRDefault="006C597E"/>
        </w:tc>
      </w:tr>
      <w:tr w:rsidR="006C597E" w:rsidRPr="00E02D64" w:rsidTr="0038046B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6C597E" w:rsidRPr="00E02D64" w:rsidTr="0038046B">
        <w:trPr>
          <w:trHeight w:hRule="exact" w:val="577"/>
        </w:trPr>
        <w:tc>
          <w:tcPr>
            <w:tcW w:w="143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6C597E" w:rsidRPr="00E02D64" w:rsidTr="0038046B">
        <w:trPr>
          <w:trHeight w:hRule="exact" w:val="1858"/>
        </w:trPr>
        <w:tc>
          <w:tcPr>
            <w:tcW w:w="143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38046B" w:rsidTr="0038046B">
        <w:trPr>
          <w:trHeight w:hRule="exact" w:val="277"/>
        </w:trPr>
        <w:tc>
          <w:tcPr>
            <w:tcW w:w="143" w:type="dxa"/>
          </w:tcPr>
          <w:p w:rsidR="0038046B" w:rsidRPr="0043627F" w:rsidRDefault="0038046B" w:rsidP="0038046B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046B" w:rsidRDefault="0038046B" w:rsidP="00380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38046B" w:rsidTr="0038046B">
        <w:trPr>
          <w:trHeight w:hRule="exact" w:val="138"/>
        </w:trPr>
        <w:tc>
          <w:tcPr>
            <w:tcW w:w="143" w:type="dxa"/>
          </w:tcPr>
          <w:p w:rsidR="0038046B" w:rsidRDefault="0038046B" w:rsidP="0038046B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046B" w:rsidRDefault="0038046B" w:rsidP="0038046B"/>
        </w:tc>
      </w:tr>
      <w:tr w:rsidR="0038046B" w:rsidTr="0038046B">
        <w:trPr>
          <w:trHeight w:hRule="exact" w:val="1666"/>
        </w:trPr>
        <w:tc>
          <w:tcPr>
            <w:tcW w:w="143" w:type="dxa"/>
          </w:tcPr>
          <w:p w:rsidR="0038046B" w:rsidRDefault="0038046B" w:rsidP="0038046B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2D64" w:rsidRPr="00E02D64" w:rsidRDefault="00E02D64" w:rsidP="00E02D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2D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очно-заочной формы обучения 2020 года набора</w:t>
            </w:r>
          </w:p>
          <w:p w:rsidR="0038046B" w:rsidRPr="00E3764A" w:rsidRDefault="0038046B" w:rsidP="00380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046B" w:rsidRPr="00E3764A" w:rsidRDefault="0038046B" w:rsidP="00380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8046B" w:rsidRPr="00E3764A" w:rsidRDefault="0038046B" w:rsidP="00380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046B" w:rsidRPr="00A80DF9" w:rsidRDefault="0038046B" w:rsidP="00380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6C597E" w:rsidRDefault="004362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6C597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C597E" w:rsidRPr="0043627F" w:rsidRDefault="006C5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д.ф.н., профессор _________________ /Пузиков В.Г./</w:t>
            </w:r>
          </w:p>
          <w:p w:rsidR="006C597E" w:rsidRPr="0043627F" w:rsidRDefault="006C5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54B6" w:rsidRDefault="00575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5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5754B6" w:rsidRDefault="00575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C597E" w:rsidRDefault="0043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 марта 2021г. №8</w:t>
            </w:r>
          </w:p>
          <w:p w:rsidR="0043627F" w:rsidRDefault="004362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597E" w:rsidRPr="00E02D6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6C597E" w:rsidRPr="0043627F" w:rsidRDefault="0043627F">
      <w:pPr>
        <w:rPr>
          <w:sz w:val="0"/>
          <w:szCs w:val="0"/>
          <w:lang w:val="ru-RU"/>
        </w:rPr>
      </w:pPr>
      <w:r w:rsidRPr="004362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C59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C597E">
        <w:trPr>
          <w:trHeight w:hRule="exact" w:val="555"/>
        </w:trPr>
        <w:tc>
          <w:tcPr>
            <w:tcW w:w="9640" w:type="dxa"/>
          </w:tcPr>
          <w:p w:rsidR="006C597E" w:rsidRDefault="006C597E"/>
        </w:tc>
      </w:tr>
      <w:tr w:rsidR="006C597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C597E" w:rsidRDefault="004362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C597E" w:rsidRPr="00E02D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C597E" w:rsidRPr="00E02D6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597E" w:rsidRPr="0043627F" w:rsidRDefault="0043627F" w:rsidP="00436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</w:t>
            </w:r>
            <w:r w:rsidR="00CC1531" w:rsidRPr="00CC1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CC1531" w:rsidRPr="00CC1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29.03.2021 №57;</w:t>
            </w:r>
          </w:p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«Логика» в течение 2021/2022 учебного года:</w:t>
            </w:r>
          </w:p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C597E" w:rsidRPr="0043627F" w:rsidRDefault="0043627F">
      <w:pPr>
        <w:rPr>
          <w:sz w:val="0"/>
          <w:szCs w:val="0"/>
          <w:lang w:val="ru-RU"/>
        </w:rPr>
      </w:pPr>
      <w:r w:rsidRPr="004362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C597E" w:rsidRPr="00E02D6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Б1.О.12 «Логика».</w:t>
            </w:r>
          </w:p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C597E" w:rsidRPr="00E02D64">
        <w:trPr>
          <w:trHeight w:hRule="exact" w:val="139"/>
        </w:trPr>
        <w:tc>
          <w:tcPr>
            <w:tcW w:w="964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6C597E" w:rsidRPr="00E02D6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C597E" w:rsidRPr="00E02D6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      </w:r>
          </w:p>
        </w:tc>
      </w:tr>
      <w:tr w:rsidR="006C59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6C5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597E" w:rsidRPr="00E02D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</w:tc>
      </w:tr>
      <w:tr w:rsidR="006C597E" w:rsidRPr="00E02D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смысловые конструкции в первичных источниках и оригинальных текстах с использованием основного набора прикладных методов</w:t>
            </w:r>
          </w:p>
        </w:tc>
      </w:tr>
      <w:tr w:rsidR="006C597E" w:rsidRPr="00E02D6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корреляционные и каузальные зависимости между явлениями</w:t>
            </w:r>
          </w:p>
        </w:tc>
      </w:tr>
      <w:tr w:rsidR="006C597E" w:rsidRPr="00E02D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использовать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</w:tc>
      </w:tr>
      <w:tr w:rsidR="006C597E" w:rsidRPr="00E02D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выделять смысловые конструкции в первичных источниках и оригинальных текстах с использованием основного набора прикладных методов</w:t>
            </w:r>
          </w:p>
        </w:tc>
      </w:tr>
      <w:tr w:rsidR="006C597E" w:rsidRPr="00E02D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обнаруживать корреляционные и каузальные зависимости между явлениями</w:t>
            </w:r>
          </w:p>
        </w:tc>
      </w:tr>
      <w:tr w:rsidR="006C597E" w:rsidRPr="00E02D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уметь систематизировать смысловые конструкции, делать обобщения, концептуализирует выводы</w:t>
            </w:r>
          </w:p>
        </w:tc>
      </w:tr>
      <w:tr w:rsidR="006C597E" w:rsidRPr="00E02D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навыками использования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</w:tc>
      </w:tr>
      <w:tr w:rsidR="006C597E" w:rsidRPr="00E02D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владеть навыками выделения смысловых конструкций в первичных источниках и оригинальных текстах с использованием основного набора прикладных методов</w:t>
            </w:r>
          </w:p>
        </w:tc>
      </w:tr>
      <w:tr w:rsidR="006C597E" w:rsidRPr="00E02D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владеть навыками обнаружения корреляционных и каузальных зависимостей между явлениями</w:t>
            </w:r>
          </w:p>
        </w:tc>
      </w:tr>
      <w:tr w:rsidR="006C597E" w:rsidRPr="00E02D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ОПК-3.11 владеть навыками систематизации смысловых конструкций, обобщения, концептуализации выводов</w:t>
            </w:r>
          </w:p>
        </w:tc>
      </w:tr>
      <w:tr w:rsidR="006C597E" w:rsidRPr="00E02D64">
        <w:trPr>
          <w:trHeight w:hRule="exact" w:val="277"/>
        </w:trPr>
        <w:tc>
          <w:tcPr>
            <w:tcW w:w="964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6C597E" w:rsidRPr="00E02D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C59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6C5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597E" w:rsidRPr="00E02D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виды источников информации, методы поиска, сбора и обработки информации</w:t>
            </w:r>
          </w:p>
        </w:tc>
      </w:tr>
      <w:tr w:rsidR="006C597E" w:rsidRPr="00E02D6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</w:tbl>
    <w:p w:rsidR="006C597E" w:rsidRPr="0043627F" w:rsidRDefault="0043627F">
      <w:pPr>
        <w:rPr>
          <w:sz w:val="0"/>
          <w:szCs w:val="0"/>
          <w:lang w:val="ru-RU"/>
        </w:rPr>
      </w:pPr>
      <w:r w:rsidRPr="004362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C597E" w:rsidRPr="00E02D64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УК-1.3 знать методы выявления противоречий разных источников информации и поиска достоверных суждений</w:t>
            </w:r>
          </w:p>
        </w:tc>
      </w:tr>
      <w:tr w:rsidR="006C597E" w:rsidRPr="00E02D64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поставленную задачу, а также проводить анализ ее базовых компонентов</w:t>
            </w:r>
          </w:p>
        </w:tc>
      </w:tr>
      <w:tr w:rsidR="006C597E" w:rsidRPr="00E02D64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осуществлять декомпозицию поставленной задачи, логически выстраивать этапы ее решения</w:t>
            </w:r>
          </w:p>
        </w:tc>
      </w:tr>
      <w:tr w:rsidR="006C597E" w:rsidRPr="00E02D64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критической оценки информации, необходимой для решения задачи</w:t>
            </w:r>
          </w:p>
        </w:tc>
      </w:tr>
      <w:tr w:rsidR="006C597E" w:rsidRPr="00E02D64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системного анализа философских взглядов и исторических закономерностей, процессов, явлений и событий</w:t>
            </w:r>
          </w:p>
        </w:tc>
      </w:tr>
      <w:tr w:rsidR="006C597E" w:rsidRPr="00E02D64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навыком предлагать различные варианты решения задач, оценивая их последствия</w:t>
            </w:r>
          </w:p>
        </w:tc>
      </w:tr>
      <w:tr w:rsidR="006C597E" w:rsidRPr="00E02D64">
        <w:trPr>
          <w:trHeight w:hRule="exact" w:val="416"/>
        </w:trPr>
        <w:tc>
          <w:tcPr>
            <w:tcW w:w="397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6C597E" w:rsidRPr="00E02D64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C597E" w:rsidRPr="00E02D64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6C5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Б1.О.12 «Логика» относится к обязательной части, является дисциплиной Блока Б1. </w:t>
            </w:r>
            <w:r w:rsidRPr="00CC1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6C597E" w:rsidRPr="00E02D64">
        <w:trPr>
          <w:trHeight w:hRule="exact" w:val="138"/>
        </w:trPr>
        <w:tc>
          <w:tcPr>
            <w:tcW w:w="397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6C597E" w:rsidRPr="00E02D6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C597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97E" w:rsidRDefault="006C597E"/>
        </w:tc>
      </w:tr>
      <w:tr w:rsidR="006C597E" w:rsidRPr="00E02D6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6C597E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97E" w:rsidRDefault="004362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 и ИКТ</w:t>
            </w:r>
          </w:p>
          <w:p w:rsidR="006C597E" w:rsidRDefault="004362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97E" w:rsidRPr="0043627F" w:rsidRDefault="0043627F">
            <w:pPr>
              <w:spacing w:after="0" w:line="240" w:lineRule="auto"/>
              <w:jc w:val="center"/>
              <w:rPr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lang w:val="ru-RU"/>
              </w:rPr>
              <w:t>Основы научного исследования</w:t>
            </w:r>
          </w:p>
          <w:p w:rsidR="006C597E" w:rsidRPr="0043627F" w:rsidRDefault="0043627F">
            <w:pPr>
              <w:spacing w:after="0" w:line="240" w:lineRule="auto"/>
              <w:jc w:val="center"/>
              <w:rPr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lang w:val="ru-RU"/>
              </w:rPr>
              <w:t>Человек.Экономика.Финансы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ОПК-3</w:t>
            </w:r>
          </w:p>
        </w:tc>
      </w:tr>
      <w:tr w:rsidR="006C597E">
        <w:trPr>
          <w:trHeight w:hRule="exact" w:val="138"/>
        </w:trPr>
        <w:tc>
          <w:tcPr>
            <w:tcW w:w="3970" w:type="dxa"/>
          </w:tcPr>
          <w:p w:rsidR="006C597E" w:rsidRDefault="006C597E"/>
        </w:tc>
        <w:tc>
          <w:tcPr>
            <w:tcW w:w="1702" w:type="dxa"/>
          </w:tcPr>
          <w:p w:rsidR="006C597E" w:rsidRDefault="006C597E"/>
        </w:tc>
        <w:tc>
          <w:tcPr>
            <w:tcW w:w="1702" w:type="dxa"/>
          </w:tcPr>
          <w:p w:rsidR="006C597E" w:rsidRDefault="006C597E"/>
        </w:tc>
        <w:tc>
          <w:tcPr>
            <w:tcW w:w="426" w:type="dxa"/>
          </w:tcPr>
          <w:p w:rsidR="006C597E" w:rsidRDefault="006C597E"/>
        </w:tc>
        <w:tc>
          <w:tcPr>
            <w:tcW w:w="710" w:type="dxa"/>
          </w:tcPr>
          <w:p w:rsidR="006C597E" w:rsidRDefault="006C597E"/>
        </w:tc>
        <w:tc>
          <w:tcPr>
            <w:tcW w:w="143" w:type="dxa"/>
          </w:tcPr>
          <w:p w:rsidR="006C597E" w:rsidRDefault="006C597E"/>
        </w:tc>
        <w:tc>
          <w:tcPr>
            <w:tcW w:w="993" w:type="dxa"/>
          </w:tcPr>
          <w:p w:rsidR="006C597E" w:rsidRDefault="006C597E"/>
        </w:tc>
      </w:tr>
      <w:tr w:rsidR="006C597E" w:rsidRPr="00E02D6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C597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C597E">
        <w:trPr>
          <w:trHeight w:hRule="exact" w:val="138"/>
        </w:trPr>
        <w:tc>
          <w:tcPr>
            <w:tcW w:w="3970" w:type="dxa"/>
          </w:tcPr>
          <w:p w:rsidR="006C597E" w:rsidRDefault="006C597E"/>
        </w:tc>
        <w:tc>
          <w:tcPr>
            <w:tcW w:w="1702" w:type="dxa"/>
          </w:tcPr>
          <w:p w:rsidR="006C597E" w:rsidRDefault="006C597E"/>
        </w:tc>
        <w:tc>
          <w:tcPr>
            <w:tcW w:w="1702" w:type="dxa"/>
          </w:tcPr>
          <w:p w:rsidR="006C597E" w:rsidRDefault="006C597E"/>
        </w:tc>
        <w:tc>
          <w:tcPr>
            <w:tcW w:w="426" w:type="dxa"/>
          </w:tcPr>
          <w:p w:rsidR="006C597E" w:rsidRDefault="006C597E"/>
        </w:tc>
        <w:tc>
          <w:tcPr>
            <w:tcW w:w="710" w:type="dxa"/>
          </w:tcPr>
          <w:p w:rsidR="006C597E" w:rsidRDefault="006C597E"/>
        </w:tc>
        <w:tc>
          <w:tcPr>
            <w:tcW w:w="143" w:type="dxa"/>
          </w:tcPr>
          <w:p w:rsidR="006C597E" w:rsidRDefault="006C597E"/>
        </w:tc>
        <w:tc>
          <w:tcPr>
            <w:tcW w:w="993" w:type="dxa"/>
          </w:tcPr>
          <w:p w:rsidR="006C597E" w:rsidRDefault="006C597E"/>
        </w:tc>
      </w:tr>
      <w:tr w:rsidR="006C59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C59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59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59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59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59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C59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59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6C597E">
        <w:trPr>
          <w:trHeight w:hRule="exact" w:val="138"/>
        </w:trPr>
        <w:tc>
          <w:tcPr>
            <w:tcW w:w="3970" w:type="dxa"/>
          </w:tcPr>
          <w:p w:rsidR="006C597E" w:rsidRDefault="006C597E"/>
        </w:tc>
        <w:tc>
          <w:tcPr>
            <w:tcW w:w="1702" w:type="dxa"/>
          </w:tcPr>
          <w:p w:rsidR="006C597E" w:rsidRDefault="006C597E"/>
        </w:tc>
        <w:tc>
          <w:tcPr>
            <w:tcW w:w="1702" w:type="dxa"/>
          </w:tcPr>
          <w:p w:rsidR="006C597E" w:rsidRDefault="006C597E"/>
        </w:tc>
        <w:tc>
          <w:tcPr>
            <w:tcW w:w="426" w:type="dxa"/>
          </w:tcPr>
          <w:p w:rsidR="006C597E" w:rsidRDefault="006C597E"/>
        </w:tc>
        <w:tc>
          <w:tcPr>
            <w:tcW w:w="710" w:type="dxa"/>
          </w:tcPr>
          <w:p w:rsidR="006C597E" w:rsidRDefault="006C597E"/>
        </w:tc>
        <w:tc>
          <w:tcPr>
            <w:tcW w:w="143" w:type="dxa"/>
          </w:tcPr>
          <w:p w:rsidR="006C597E" w:rsidRDefault="006C597E"/>
        </w:tc>
        <w:tc>
          <w:tcPr>
            <w:tcW w:w="993" w:type="dxa"/>
          </w:tcPr>
          <w:p w:rsidR="006C597E" w:rsidRDefault="006C597E"/>
        </w:tc>
      </w:tr>
      <w:tr w:rsidR="006C597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6C5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597E" w:rsidRPr="0043627F" w:rsidRDefault="006C5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C597E">
        <w:trPr>
          <w:trHeight w:hRule="exact" w:val="416"/>
        </w:trPr>
        <w:tc>
          <w:tcPr>
            <w:tcW w:w="3970" w:type="dxa"/>
          </w:tcPr>
          <w:p w:rsidR="006C597E" w:rsidRDefault="006C597E"/>
        </w:tc>
        <w:tc>
          <w:tcPr>
            <w:tcW w:w="1702" w:type="dxa"/>
          </w:tcPr>
          <w:p w:rsidR="006C597E" w:rsidRDefault="006C597E"/>
        </w:tc>
        <w:tc>
          <w:tcPr>
            <w:tcW w:w="1702" w:type="dxa"/>
          </w:tcPr>
          <w:p w:rsidR="006C597E" w:rsidRDefault="006C597E"/>
        </w:tc>
        <w:tc>
          <w:tcPr>
            <w:tcW w:w="426" w:type="dxa"/>
          </w:tcPr>
          <w:p w:rsidR="006C597E" w:rsidRDefault="006C597E"/>
        </w:tc>
        <w:tc>
          <w:tcPr>
            <w:tcW w:w="710" w:type="dxa"/>
          </w:tcPr>
          <w:p w:rsidR="006C597E" w:rsidRDefault="006C597E"/>
        </w:tc>
        <w:tc>
          <w:tcPr>
            <w:tcW w:w="143" w:type="dxa"/>
          </w:tcPr>
          <w:p w:rsidR="006C597E" w:rsidRDefault="006C597E"/>
        </w:tc>
        <w:tc>
          <w:tcPr>
            <w:tcW w:w="993" w:type="dxa"/>
          </w:tcPr>
          <w:p w:rsidR="006C597E" w:rsidRDefault="006C597E"/>
        </w:tc>
      </w:tr>
      <w:tr w:rsidR="006C59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Традиционная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97E" w:rsidRDefault="006C59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97E" w:rsidRDefault="006C59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97E" w:rsidRDefault="006C597E"/>
        </w:tc>
      </w:tr>
      <w:tr w:rsidR="006C59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Определение и предмет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C597E" w:rsidRDefault="004362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2. Понятие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Суждение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9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Дедуктивные (силлогистические) умозаключения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9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Дедуктивное доказательство и опровержение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Определение и предмет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Понятие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Суждение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9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Дедуктивные (силлогистические) умозаключения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9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Дедуктивное доказательство и опровержение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Определение и предмет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Понятие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Суждение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59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Дедуктивные (силлогистические) умозаключения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59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Дедуктивное доказательство и опровержение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II. Современная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97E" w:rsidRDefault="006C59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97E" w:rsidRDefault="006C59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97E" w:rsidRDefault="006C597E"/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Логика высказываний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Логика предикатов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Абдукция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Индукция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Логика высказываний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Логика предикатов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Абдукция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Индукция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Логика высказываний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Логика предикатов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Абдукция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Индукция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6C59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59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6C59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6C59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C597E" w:rsidRPr="005754B6">
        <w:trPr>
          <w:trHeight w:hRule="exact" w:val="490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6C5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C597E" w:rsidRPr="0043627F" w:rsidRDefault="00436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C597E" w:rsidRPr="0043627F" w:rsidRDefault="00436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C597E" w:rsidRPr="0043627F" w:rsidRDefault="00436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6C597E" w:rsidRPr="0043627F" w:rsidRDefault="0043627F">
      <w:pPr>
        <w:rPr>
          <w:sz w:val="0"/>
          <w:szCs w:val="0"/>
          <w:lang w:val="ru-RU"/>
        </w:rPr>
      </w:pPr>
      <w:r w:rsidRPr="004362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C597E" w:rsidRPr="005754B6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C597E" w:rsidRPr="0043627F" w:rsidRDefault="00436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C597E" w:rsidRPr="0043627F" w:rsidRDefault="00436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36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C597E" w:rsidRPr="0043627F" w:rsidRDefault="00436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C597E" w:rsidRPr="00CC1531" w:rsidRDefault="00436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C15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6C597E" w:rsidRPr="0043627F" w:rsidRDefault="00436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C597E" w:rsidRPr="0043627F" w:rsidRDefault="00436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C59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6C5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C59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C597E" w:rsidRPr="005754B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Определение и предмет логики</w:t>
            </w:r>
          </w:p>
        </w:tc>
      </w:tr>
      <w:tr w:rsidR="006C597E" w:rsidRPr="005754B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6C597E" w:rsidRPr="005754B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логики. Проблемы и принципы логики. Истина, ложь, правдоподобие. Традиционная логика и ее основные темы.</w:t>
            </w:r>
          </w:p>
        </w:tc>
      </w:tr>
      <w:tr w:rsidR="006C59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Понятие</w:t>
            </w:r>
          </w:p>
        </w:tc>
      </w:tr>
      <w:tr w:rsidR="006C59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понятия. Содержание и объем понятия.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обратного отношения</w:t>
            </w:r>
          </w:p>
        </w:tc>
      </w:tr>
    </w:tbl>
    <w:p w:rsidR="006C597E" w:rsidRDefault="004362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C597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содержания и объема понятия. Ограничение и обобщение понятий. Определение понятий. Виды понятий. Логические операции с понятиями.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(деление объема понятия).</w:t>
            </w:r>
          </w:p>
        </w:tc>
      </w:tr>
      <w:tr w:rsidR="006C59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Суждение</w:t>
            </w:r>
          </w:p>
        </w:tc>
      </w:tr>
      <w:tr w:rsidR="006C59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суждения. Простые суждения. Нормальная форма простых суждений</w:t>
            </w:r>
          </w:p>
          <w:p w:rsidR="006C597E" w:rsidRDefault="00436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Логические преобразования суждений. Совместимые и несовместимые суждения. Логический квадрат (квадрат оппозиций и подчинений). Логический квадрат и пустые классы.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природа суждений.</w:t>
            </w:r>
          </w:p>
        </w:tc>
      </w:tr>
      <w:tr w:rsidR="006C59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Дедуктивные (силлогистические) умозаключения</w:t>
            </w:r>
          </w:p>
        </w:tc>
      </w:tr>
      <w:tr w:rsidR="006C59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дедуктивного умозаключения.  Простые суждения и деревья. Дедуктивные умозаключения с двумя посылками (простые силлогизмы). Дедуктивные умозаключения с тремя и более посылками (сложные силлогизмы). Восстановление посылок в простых энтимемах. Восстановление посылок в сложных энтимемах.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Силлогистика с пустыми терминами</w:t>
            </w:r>
          </w:p>
        </w:tc>
      </w:tr>
      <w:tr w:rsidR="006C597E" w:rsidRPr="00575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Дедуктивное доказательство и опровержение</w:t>
            </w:r>
          </w:p>
        </w:tc>
      </w:tr>
      <w:tr w:rsidR="006C597E" w:rsidRPr="005754B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дедуктивного доказательства и опровержения. Дедуктивное доказательство. Дедуктивное опровержение. Главные логические ошибки в дедуктивных доказательствах и опровержениях.</w:t>
            </w:r>
          </w:p>
        </w:tc>
      </w:tr>
      <w:tr w:rsidR="006C59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Логика высказываний</w:t>
            </w:r>
          </w:p>
        </w:tc>
      </w:tr>
      <w:tr w:rsidR="006C597E" w:rsidRPr="005754B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определения и допущения логики высказываний. Синтаксис логики высказываний. Семантика логики высказываний. Логически истинные, ложные и нейтральные формулы. Отношение логического следования в логике высказываний. Основные законы логики высказываний. Деревья в логике высказываний. Поиск нетривиальных следствий и допущений. Логика высказываний как исчисление. Основные модусы правильных умозаключений логики высказываний.</w:t>
            </w:r>
          </w:p>
        </w:tc>
      </w:tr>
      <w:tr w:rsidR="006C59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Логика предикатов</w:t>
            </w:r>
          </w:p>
        </w:tc>
      </w:tr>
      <w:tr w:rsidR="006C59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допущения логики предикатов. Синтаксис логики предикатов. Семантика логики предикатов. Отношение логического следования в логике предикатов. Деревья в логике предикатов.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 предикатов как исчисление. Основные законы логики предикатов.</w:t>
            </w:r>
          </w:p>
        </w:tc>
      </w:tr>
      <w:tr w:rsidR="006C59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Абдукция</w:t>
            </w:r>
          </w:p>
        </w:tc>
      </w:tr>
      <w:tr w:rsidR="006C597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абдукции. Алгоритм решения проблемы абдукции для простых суждений.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решения проблемы абдукции для сложных суждений.</w:t>
            </w:r>
          </w:p>
        </w:tc>
      </w:tr>
      <w:tr w:rsidR="006C59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Индукция</w:t>
            </w:r>
          </w:p>
        </w:tc>
      </w:tr>
      <w:tr w:rsidR="006C597E" w:rsidRPr="005754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индукции. Определение индукции. Отношение индуктивного.</w:t>
            </w:r>
          </w:p>
        </w:tc>
      </w:tr>
      <w:tr w:rsidR="006C59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C597E">
        <w:trPr>
          <w:trHeight w:hRule="exact" w:val="14"/>
        </w:trPr>
        <w:tc>
          <w:tcPr>
            <w:tcW w:w="9640" w:type="dxa"/>
          </w:tcPr>
          <w:p w:rsidR="006C597E" w:rsidRDefault="006C597E"/>
        </w:tc>
      </w:tr>
      <w:tr w:rsidR="006C597E" w:rsidRPr="00575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Определение и предмет логики</w:t>
            </w:r>
          </w:p>
        </w:tc>
      </w:tr>
      <w:tr w:rsidR="006C597E" w:rsidRPr="005754B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логики. Проблемы и принципы логики. Истина, ложь, правдоподобие. Традиционная логика и ее основные темы.</w:t>
            </w:r>
          </w:p>
        </w:tc>
      </w:tr>
      <w:tr w:rsidR="006C597E" w:rsidRPr="005754B6">
        <w:trPr>
          <w:trHeight w:hRule="exact" w:val="14"/>
        </w:trPr>
        <w:tc>
          <w:tcPr>
            <w:tcW w:w="964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6C59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Понятие</w:t>
            </w:r>
          </w:p>
        </w:tc>
      </w:tr>
      <w:tr w:rsidR="006C59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понятия. Содержание и объем понятия. Закон обратного отношения содержания и объема понятия. Ограничение и обобщение понятий. Определение понятий. Виды понятий. Логические операции с понятиями.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(деление объема понятия).</w:t>
            </w:r>
          </w:p>
        </w:tc>
      </w:tr>
      <w:tr w:rsidR="006C597E">
        <w:trPr>
          <w:trHeight w:hRule="exact" w:val="14"/>
        </w:trPr>
        <w:tc>
          <w:tcPr>
            <w:tcW w:w="9640" w:type="dxa"/>
          </w:tcPr>
          <w:p w:rsidR="006C597E" w:rsidRDefault="006C597E"/>
        </w:tc>
      </w:tr>
      <w:tr w:rsidR="006C59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Суждение</w:t>
            </w:r>
          </w:p>
        </w:tc>
      </w:tr>
      <w:tr w:rsidR="006C59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суждения. Простые суждения. Нормальная форма простых суждений</w:t>
            </w:r>
          </w:p>
          <w:p w:rsidR="006C597E" w:rsidRDefault="00436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Логические преобразования суждений. Совместимые и несовместимые суждения. Логический квадрат (квадрат оппозиций и подчинений). Логический квадрат и пустые классы.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природа суждений.</w:t>
            </w:r>
          </w:p>
        </w:tc>
      </w:tr>
    </w:tbl>
    <w:p w:rsidR="006C597E" w:rsidRDefault="004362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C59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4. Дедуктивные (силлогистические) умозаключения</w:t>
            </w:r>
          </w:p>
        </w:tc>
      </w:tr>
      <w:tr w:rsidR="006C59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дедуктивного умозаключения.  Простые суждения и деревья. Дедуктивные умозаключения с двумя посылками (простые силлогизмы). Дедуктивные умозаключения с тремя и более посылками (сложные силлогизмы). Восстановление посылок в простых энтимемах. Восстановление посылок в сложных энтимемах.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Силлогистика с пустыми терминами</w:t>
            </w:r>
          </w:p>
        </w:tc>
      </w:tr>
      <w:tr w:rsidR="006C597E">
        <w:trPr>
          <w:trHeight w:hRule="exact" w:val="14"/>
        </w:trPr>
        <w:tc>
          <w:tcPr>
            <w:tcW w:w="9640" w:type="dxa"/>
          </w:tcPr>
          <w:p w:rsidR="006C597E" w:rsidRDefault="006C597E"/>
        </w:tc>
      </w:tr>
      <w:tr w:rsidR="006C597E" w:rsidRPr="00575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Дедуктивное доказательство и опровержение</w:t>
            </w:r>
          </w:p>
        </w:tc>
      </w:tr>
      <w:tr w:rsidR="006C597E" w:rsidRPr="005754B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дедуктивного доказательства и опровержения. Дедуктивное доказательство. Дедуктивное опровержение. Главные логические ошибки в дедуктивных доказательствах и опровержениях.</w:t>
            </w:r>
          </w:p>
        </w:tc>
      </w:tr>
      <w:tr w:rsidR="006C597E" w:rsidRPr="005754B6">
        <w:trPr>
          <w:trHeight w:hRule="exact" w:val="14"/>
        </w:trPr>
        <w:tc>
          <w:tcPr>
            <w:tcW w:w="964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6C59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Логика высказываний</w:t>
            </w:r>
          </w:p>
        </w:tc>
      </w:tr>
      <w:tr w:rsidR="006C597E" w:rsidRPr="005754B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определения и допущения логики высказываний. Синтаксис логики высказываний. Семантика логики высказываний. Логически истинные, ложные и нейтральные формулы. Отношение логического следования в логике высказываний. Основные законы логики высказываний. Деревья в логике высказываний. Поиск нетривиальных следствий и допущений. Логика высказываний как исчисление. Основные модусы правильных умозаключений логики высказываний.</w:t>
            </w:r>
          </w:p>
        </w:tc>
      </w:tr>
      <w:tr w:rsidR="006C597E" w:rsidRPr="005754B6">
        <w:trPr>
          <w:trHeight w:hRule="exact" w:val="14"/>
        </w:trPr>
        <w:tc>
          <w:tcPr>
            <w:tcW w:w="964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6C59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Логика предикатов</w:t>
            </w:r>
          </w:p>
        </w:tc>
      </w:tr>
      <w:tr w:rsidR="006C59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допущения логики предикатов. Синтаксис логики предикатов. Семантика логики предикатов. Отношение логического следования в логике предикатов. Деревья в логике предикатов.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 предикатов как исчисление. Основные законы логики предикатов.</w:t>
            </w:r>
          </w:p>
        </w:tc>
      </w:tr>
      <w:tr w:rsidR="006C597E">
        <w:trPr>
          <w:trHeight w:hRule="exact" w:val="14"/>
        </w:trPr>
        <w:tc>
          <w:tcPr>
            <w:tcW w:w="9640" w:type="dxa"/>
          </w:tcPr>
          <w:p w:rsidR="006C597E" w:rsidRDefault="006C597E"/>
        </w:tc>
      </w:tr>
      <w:tr w:rsidR="006C59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Абдукция</w:t>
            </w:r>
          </w:p>
        </w:tc>
      </w:tr>
      <w:tr w:rsidR="006C597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абдукции. Алгоритм решения проблемы абдукции для простых суждений.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решения проблемы абдукции для сложных суждений.</w:t>
            </w:r>
          </w:p>
        </w:tc>
      </w:tr>
      <w:tr w:rsidR="006C597E">
        <w:trPr>
          <w:trHeight w:hRule="exact" w:val="14"/>
        </w:trPr>
        <w:tc>
          <w:tcPr>
            <w:tcW w:w="9640" w:type="dxa"/>
          </w:tcPr>
          <w:p w:rsidR="006C597E" w:rsidRDefault="006C597E"/>
        </w:tc>
      </w:tr>
      <w:tr w:rsidR="006C59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Индукция</w:t>
            </w:r>
          </w:p>
        </w:tc>
      </w:tr>
      <w:tr w:rsidR="006C597E" w:rsidRPr="005754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индукции. Определение индукции. Отношение индуктивного.</w:t>
            </w:r>
          </w:p>
        </w:tc>
      </w:tr>
      <w:tr w:rsidR="006C597E" w:rsidRPr="005754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6C5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C597E" w:rsidRPr="005754B6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«Логика» / Пузиков В.Г.. – Омск: Изд-во Омской гуманитарной академии, 2020.</w:t>
            </w:r>
          </w:p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C597E" w:rsidRPr="005754B6">
        <w:trPr>
          <w:trHeight w:hRule="exact" w:val="138"/>
        </w:trPr>
        <w:tc>
          <w:tcPr>
            <w:tcW w:w="964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6C59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C597E" w:rsidRPr="005754B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978-5-4486-0419-5.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627F">
              <w:rPr>
                <w:lang w:val="ru-RU"/>
              </w:rPr>
              <w:t xml:space="preserve"> </w:t>
            </w:r>
            <w:hyperlink r:id="rId4" w:history="1">
              <w:r w:rsidR="00497551">
                <w:rPr>
                  <w:rStyle w:val="a3"/>
                  <w:lang w:val="ru-RU"/>
                </w:rPr>
                <w:t>http://www.iprbookshop.ru/79802.html</w:t>
              </w:r>
            </w:hyperlink>
            <w:r w:rsidRPr="0043627F">
              <w:rPr>
                <w:lang w:val="ru-RU"/>
              </w:rPr>
              <w:t xml:space="preserve"> </w:t>
            </w:r>
          </w:p>
        </w:tc>
      </w:tr>
      <w:tr w:rsidR="006C597E" w:rsidRPr="005754B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978-5-9758-1800-3.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627F">
              <w:rPr>
                <w:lang w:val="ru-RU"/>
              </w:rPr>
              <w:t xml:space="preserve"> </w:t>
            </w:r>
            <w:hyperlink r:id="rId5" w:history="1">
              <w:r w:rsidR="00497551">
                <w:rPr>
                  <w:rStyle w:val="a3"/>
                  <w:lang w:val="ru-RU"/>
                </w:rPr>
                <w:t>http://www.iprbookshop.ru/81018.html</w:t>
              </w:r>
            </w:hyperlink>
            <w:r w:rsidRPr="0043627F">
              <w:rPr>
                <w:lang w:val="ru-RU"/>
              </w:rPr>
              <w:t xml:space="preserve"> </w:t>
            </w:r>
          </w:p>
        </w:tc>
      </w:tr>
    </w:tbl>
    <w:p w:rsidR="006C597E" w:rsidRPr="0043627F" w:rsidRDefault="0043627F">
      <w:pPr>
        <w:rPr>
          <w:sz w:val="0"/>
          <w:szCs w:val="0"/>
          <w:lang w:val="ru-RU"/>
        </w:rPr>
      </w:pPr>
      <w:r w:rsidRPr="004362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6C597E" w:rsidRPr="005754B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Кожеурова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320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978-5-534-09557-9.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627F">
              <w:rPr>
                <w:lang w:val="ru-RU"/>
              </w:rPr>
              <w:t xml:space="preserve"> </w:t>
            </w:r>
            <w:hyperlink r:id="rId6" w:history="1">
              <w:r w:rsidR="00497551">
                <w:rPr>
                  <w:rStyle w:val="a3"/>
                  <w:lang w:val="ru-RU"/>
                </w:rPr>
                <w:t>https://urait.ru/bcode/442359</w:t>
              </w:r>
            </w:hyperlink>
            <w:r w:rsidRPr="0043627F">
              <w:rPr>
                <w:lang w:val="ru-RU"/>
              </w:rPr>
              <w:t xml:space="preserve"> </w:t>
            </w:r>
          </w:p>
        </w:tc>
      </w:tr>
      <w:tr w:rsidR="006C597E" w:rsidRPr="005754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Дегтярев,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Хмелевская,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СЭ,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288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978-5-4486-0487-4.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627F">
              <w:rPr>
                <w:lang w:val="ru-RU"/>
              </w:rPr>
              <w:t xml:space="preserve"> </w:t>
            </w:r>
            <w:hyperlink r:id="rId7" w:history="1">
              <w:r w:rsidR="00497551">
                <w:rPr>
                  <w:rStyle w:val="a3"/>
                  <w:lang w:val="ru-RU"/>
                </w:rPr>
                <w:t>http://www.iprbookshop.ru/88176.html</w:t>
              </w:r>
            </w:hyperlink>
            <w:r w:rsidRPr="0043627F">
              <w:rPr>
                <w:lang w:val="ru-RU"/>
              </w:rPr>
              <w:t xml:space="preserve"> </w:t>
            </w:r>
          </w:p>
        </w:tc>
      </w:tr>
      <w:tr w:rsidR="006C597E">
        <w:trPr>
          <w:trHeight w:hRule="exact" w:val="277"/>
        </w:trPr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C597E" w:rsidRPr="005754B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словарь-справочник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Абачиев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401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978-5-534-10783-8.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627F">
              <w:rPr>
                <w:lang w:val="ru-RU"/>
              </w:rPr>
              <w:t xml:space="preserve"> </w:t>
            </w:r>
            <w:hyperlink r:id="rId8" w:history="1">
              <w:r w:rsidR="00497551">
                <w:rPr>
                  <w:rStyle w:val="a3"/>
                  <w:lang w:val="ru-RU"/>
                </w:rPr>
                <w:t>https://urait.ru/bcode/431516</w:t>
              </w:r>
            </w:hyperlink>
            <w:r w:rsidRPr="0043627F">
              <w:rPr>
                <w:lang w:val="ru-RU"/>
              </w:rPr>
              <w:t xml:space="preserve"> </w:t>
            </w:r>
          </w:p>
        </w:tc>
      </w:tr>
      <w:tr w:rsidR="006C597E" w:rsidRPr="005754B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6C597E" w:rsidRPr="005754B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467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978-5-534-04524-6.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627F">
              <w:rPr>
                <w:lang w:val="ru-RU"/>
              </w:rPr>
              <w:t xml:space="preserve"> </w:t>
            </w:r>
            <w:hyperlink r:id="rId9" w:history="1">
              <w:r w:rsidR="00497551">
                <w:rPr>
                  <w:rStyle w:val="a3"/>
                  <w:lang w:val="ru-RU"/>
                </w:rPr>
                <w:t>https://urait.ru/bcode/431905</w:t>
              </w:r>
            </w:hyperlink>
            <w:r w:rsidRPr="0043627F">
              <w:rPr>
                <w:lang w:val="ru-RU"/>
              </w:rPr>
              <w:t xml:space="preserve"> </w:t>
            </w:r>
          </w:p>
        </w:tc>
      </w:tr>
    </w:tbl>
    <w:p w:rsidR="006C597E" w:rsidRPr="0043627F" w:rsidRDefault="006C597E">
      <w:pPr>
        <w:rPr>
          <w:lang w:val="ru-RU"/>
        </w:rPr>
      </w:pPr>
    </w:p>
    <w:sectPr w:rsidR="006C597E" w:rsidRPr="0043627F" w:rsidSect="004C6BD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8046B"/>
    <w:rsid w:val="003969BE"/>
    <w:rsid w:val="0043627F"/>
    <w:rsid w:val="00497551"/>
    <w:rsid w:val="004C6BD8"/>
    <w:rsid w:val="005754B6"/>
    <w:rsid w:val="006C597E"/>
    <w:rsid w:val="009B5917"/>
    <w:rsid w:val="00A21378"/>
    <w:rsid w:val="00CC1531"/>
    <w:rsid w:val="00D31453"/>
    <w:rsid w:val="00E02D64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3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755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15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8817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235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rbookshop.ru/81018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prbookshop.ru/79802.html" TargetMode="External"/><Relationship Id="rId9" Type="http://schemas.openxmlformats.org/officeDocument/2006/relationships/hyperlink" Target="https://urait.ru/bcode/431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4094</Words>
  <Characters>23336</Characters>
  <Application>Microsoft Office Word</Application>
  <DocSecurity>0</DocSecurity>
  <Lines>194</Lines>
  <Paragraphs>54</Paragraphs>
  <ScaleCrop>false</ScaleCrop>
  <Company/>
  <LinksUpToDate>false</LinksUpToDate>
  <CharactersWithSpaces>27376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2020-2021_ФГОС3++2020_Бак-ОФО-Полит(20)_plx_Логика</dc:title>
  <dc:creator>FastReport.NET</dc:creator>
  <cp:lastModifiedBy>umo-04</cp:lastModifiedBy>
  <cp:revision>10</cp:revision>
  <dcterms:created xsi:type="dcterms:W3CDTF">2021-05-19T06:50:00Z</dcterms:created>
  <dcterms:modified xsi:type="dcterms:W3CDTF">2023-09-20T09:56:00Z</dcterms:modified>
</cp:coreProperties>
</file>